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9B" w:rsidRPr="00A57239" w:rsidRDefault="0071409B" w:rsidP="00A57239">
      <w:pPr>
        <w:spacing w:after="0" w:line="240" w:lineRule="auto"/>
        <w:jc w:val="center"/>
        <w:rPr>
          <w:rFonts w:ascii="Times New Roman" w:hAnsi="Times New Roman"/>
          <w:sz w:val="36"/>
          <w:szCs w:val="36"/>
          <w:lang w:eastAsia="el-GR"/>
        </w:rPr>
      </w:pPr>
      <w:bookmarkStart w:id="0" w:name="_GoBack"/>
      <w:bookmarkEnd w:id="0"/>
      <w:r w:rsidRPr="00A57239">
        <w:rPr>
          <w:rFonts w:ascii="Times New Roman" w:hAnsi="Times New Roman"/>
          <w:b/>
          <w:bCs/>
          <w:sz w:val="36"/>
          <w:szCs w:val="36"/>
          <w:lang w:eastAsia="el-GR"/>
        </w:rPr>
        <w:t>Έπαινος</w:t>
      </w:r>
    </w:p>
    <w:p w:rsidR="0071409B" w:rsidRPr="00A41D2E"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Ο πόθος για τον έπαινο αποκρύβεται πάντοτε περίτεχνα. Κυριαρχεί σ’ άλλον λιγότερο και σ’ άλλον περισσότερο και φ</w:t>
      </w:r>
      <w:r>
        <w:rPr>
          <w:rFonts w:ascii="Times New Roman" w:hAnsi="Times New Roman"/>
          <w:sz w:val="24"/>
          <w:szCs w:val="24"/>
          <w:lang w:eastAsia="el-GR"/>
        </w:rPr>
        <w:t>λογίζει κάθε ανθρώπινη καρδιά.</w:t>
      </w:r>
      <w:r w:rsidRPr="002B45D7">
        <w:rPr>
          <w:rFonts w:ascii="Times New Roman" w:hAnsi="Times New Roman"/>
          <w:sz w:val="24"/>
          <w:szCs w:val="24"/>
          <w:lang w:eastAsia="el-GR"/>
        </w:rPr>
        <w:t xml:space="preserve"> Τις περισσότερες προσπάθειες που κάνουν οι άνθρωποι τις κάνουν απ’ την αγάπη τους προς τον έπαινο.</w:t>
      </w:r>
    </w:p>
    <w:p w:rsidR="0071409B" w:rsidRPr="002B45D7"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Ο έπαινος, καθώς το χρυσάφι και τα διαμάντια, οφείλε</w:t>
      </w:r>
      <w:r>
        <w:rPr>
          <w:rFonts w:ascii="Times New Roman" w:hAnsi="Times New Roman"/>
          <w:sz w:val="24"/>
          <w:szCs w:val="24"/>
          <w:lang w:eastAsia="el-GR"/>
        </w:rPr>
        <w:t>ι την αξία του στη σπανιότητα.</w:t>
      </w:r>
      <w:r w:rsidRPr="002B45D7">
        <w:rPr>
          <w:rFonts w:ascii="Times New Roman" w:hAnsi="Times New Roman"/>
          <w:sz w:val="24"/>
          <w:szCs w:val="24"/>
          <w:lang w:eastAsia="el-GR"/>
        </w:rPr>
        <w:t xml:space="preserve"> Η καλύτερη αμοιβή είναι η αναγνώριση</w:t>
      </w:r>
      <w:r w:rsidRPr="00A41D2E">
        <w:rPr>
          <w:rFonts w:ascii="Times New Roman" w:hAnsi="Times New Roman"/>
          <w:sz w:val="24"/>
          <w:szCs w:val="24"/>
          <w:lang w:eastAsia="el-GR"/>
        </w:rPr>
        <w:t xml:space="preserve"> </w:t>
      </w:r>
      <w:r>
        <w:rPr>
          <w:rFonts w:ascii="Times New Roman" w:hAnsi="Times New Roman"/>
          <w:sz w:val="24"/>
          <w:szCs w:val="24"/>
          <w:lang w:eastAsia="el-GR"/>
        </w:rPr>
        <w:t xml:space="preserve">με έναν έπαινο. </w:t>
      </w:r>
    </w:p>
    <w:p w:rsidR="0071409B" w:rsidRPr="002B45D7"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Τα παιδιά σε κάθε ηλικία επιζητούν, είτε μας το δείχνουν είτε όχι, την αποδοχή και την επιδοκιμασία των άλλων. Έχει πολύ μεγάλη σημασία για αυτά η γνώμη που έχουν για εκείνα οι γονείς και αργότερα οι δάσκαλοι και οι φίλοι τους. Ο έπαινος και η επιβράβευση είναι εξαιρετικά ευχάριστες εμπειρίες που προσφέρουν στο παιδί δυνατά συναισθήματα σιγουριάς, χαράς, ικανοποίησης, ευχαρίστησης και υγιούς υπερηφάνειας.</w:t>
      </w:r>
    </w:p>
    <w:p w:rsidR="0071409B" w:rsidRPr="002B45D7"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 xml:space="preserve">Το παιδί μέσω της επιβράβευσης παίρνει δύναμη και συνεχίζει το δύσκολο έργο της ανάπτυξης της προσωπικότητάς του, της αναγνώρισης του εαυτού του και της ένταξής του στο ευρύτερο κοινωνικό σύνολο. Έχετε υπόψη σας ότι η επιβράβευση και το «μπράβο!» έχουν καθοριστική σημασία στις προσπάθειές του να κατακτήσει νέες δεξιότητες, </w:t>
      </w:r>
    </w:p>
    <w:p w:rsidR="0071409B" w:rsidRPr="002B45D7"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 xml:space="preserve">Η επιβράβευση, κάνει θαύματα! Ο έπαινος </w:t>
      </w:r>
      <w:r>
        <w:rPr>
          <w:rFonts w:ascii="Times New Roman" w:hAnsi="Times New Roman"/>
          <w:sz w:val="24"/>
          <w:szCs w:val="24"/>
          <w:lang w:eastAsia="el-GR"/>
        </w:rPr>
        <w:t xml:space="preserve">βοηθά τα παιδιά να αποκτήσουν αυτοπεποίθηση </w:t>
      </w:r>
      <w:r w:rsidRPr="002B45D7">
        <w:rPr>
          <w:rFonts w:ascii="Times New Roman" w:hAnsi="Times New Roman"/>
          <w:sz w:val="24"/>
          <w:szCs w:val="24"/>
          <w:lang w:eastAsia="el-GR"/>
        </w:rPr>
        <w:t xml:space="preserve"> </w:t>
      </w:r>
      <w:r>
        <w:rPr>
          <w:rFonts w:ascii="Times New Roman" w:hAnsi="Times New Roman"/>
          <w:sz w:val="24"/>
          <w:szCs w:val="24"/>
          <w:lang w:eastAsia="el-GR"/>
        </w:rPr>
        <w:t>. Επαινώντας ένα παιδί που κάνει κάτι καλό εκτός ότι το θ</w:t>
      </w:r>
      <w:r w:rsidRPr="002B45D7">
        <w:rPr>
          <w:rFonts w:ascii="Times New Roman" w:hAnsi="Times New Roman"/>
          <w:sz w:val="24"/>
          <w:szCs w:val="24"/>
          <w:lang w:eastAsia="el-GR"/>
        </w:rPr>
        <w:t xml:space="preserve">α </w:t>
      </w:r>
      <w:r>
        <w:rPr>
          <w:rFonts w:ascii="Times New Roman" w:hAnsi="Times New Roman"/>
          <w:sz w:val="24"/>
          <w:szCs w:val="24"/>
          <w:lang w:eastAsia="el-GR"/>
        </w:rPr>
        <w:t xml:space="preserve"> το </w:t>
      </w:r>
      <w:r w:rsidRPr="002B45D7">
        <w:rPr>
          <w:rFonts w:ascii="Times New Roman" w:hAnsi="Times New Roman"/>
          <w:sz w:val="24"/>
          <w:szCs w:val="24"/>
          <w:lang w:eastAsia="el-GR"/>
        </w:rPr>
        <w:t xml:space="preserve">κάνετε πολύ χαρούμενο και περήφανο θα του διδάξετε ότι η καλή του συμπεριφορά αναγνωρίζεται. </w:t>
      </w:r>
    </w:p>
    <w:p w:rsidR="0071409B" w:rsidRPr="002B45D7"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 xml:space="preserve">Ο έπαινος πράξεων που είναι άξιες θαυμασμού, αποτελεί κινητήρια δύναμη για την πραγματοποίηση και άλλων πιο ανώτερων. Μας εμψυχώνει όλους προς υψηλές και γενναίες κατευθύνσεις </w:t>
      </w:r>
      <w:r>
        <w:rPr>
          <w:rFonts w:ascii="Times New Roman" w:hAnsi="Times New Roman"/>
          <w:sz w:val="24"/>
          <w:szCs w:val="24"/>
          <w:lang w:eastAsia="el-GR"/>
        </w:rPr>
        <w:t xml:space="preserve">. </w:t>
      </w:r>
      <w:r w:rsidRPr="002B45D7">
        <w:rPr>
          <w:rFonts w:ascii="Times New Roman" w:hAnsi="Times New Roman"/>
          <w:sz w:val="24"/>
          <w:szCs w:val="24"/>
          <w:lang w:eastAsia="el-GR"/>
        </w:rPr>
        <w:t>Ο πιο γλυκός απ’ όλο</w:t>
      </w:r>
      <w:r>
        <w:rPr>
          <w:rFonts w:ascii="Times New Roman" w:hAnsi="Times New Roman"/>
          <w:sz w:val="24"/>
          <w:szCs w:val="24"/>
          <w:lang w:eastAsia="el-GR"/>
        </w:rPr>
        <w:t>υς τους ήχους είναι ο έπαινος.</w:t>
      </w:r>
    </w:p>
    <w:sectPr w:rsidR="0071409B" w:rsidRPr="002B45D7" w:rsidSect="00A41D2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55BB"/>
    <w:multiLevelType w:val="hybridMultilevel"/>
    <w:tmpl w:val="72127D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52042E84"/>
    <w:multiLevelType w:val="multilevel"/>
    <w:tmpl w:val="82988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D7"/>
    <w:rsid w:val="00010495"/>
    <w:rsid w:val="002B45D7"/>
    <w:rsid w:val="00483E30"/>
    <w:rsid w:val="005E010B"/>
    <w:rsid w:val="0071409B"/>
    <w:rsid w:val="00763528"/>
    <w:rsid w:val="007C51AB"/>
    <w:rsid w:val="00A41D2E"/>
    <w:rsid w:val="00A57239"/>
    <w:rsid w:val="00A74EE3"/>
    <w:rsid w:val="00B76DD1"/>
    <w:rsid w:val="00E00581"/>
    <w:rsid w:val="00E5531E"/>
    <w:rsid w:val="00F50E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6618FB-7554-4DD1-8B20-60D5843B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30"/>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B45D7"/>
    <w:rPr>
      <w:rFonts w:cs="Times New Roman"/>
      <w:color w:val="0000FF"/>
      <w:u w:val="single"/>
    </w:rPr>
  </w:style>
  <w:style w:type="character" w:styleId="Strong">
    <w:name w:val="Strong"/>
    <w:basedOn w:val="DefaultParagraphFont"/>
    <w:qFormat/>
    <w:rsid w:val="002B45D7"/>
    <w:rPr>
      <w:rFonts w:cs="Times New Roman"/>
      <w:b/>
      <w:bCs/>
      <w:color w:val="C9A149"/>
    </w:rPr>
  </w:style>
  <w:style w:type="paragraph" w:styleId="ListParagraph">
    <w:name w:val="List Paragraph"/>
    <w:basedOn w:val="Normal"/>
    <w:qFormat/>
    <w:rsid w:val="002B45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45"/>
              <w:marBottom w:val="0"/>
              <w:divBdr>
                <w:top w:val="none" w:sz="0" w:space="0" w:color="auto"/>
                <w:left w:val="none" w:sz="0" w:space="0" w:color="auto"/>
                <w:bottom w:val="none" w:sz="0" w:space="0" w:color="auto"/>
                <w:right w:val="none" w:sz="0" w:space="0" w:color="auto"/>
              </w:divBdr>
            </w:div>
            <w:div w:id="5">
              <w:marLeft w:val="0"/>
              <w:marRight w:val="0"/>
              <w:marTop w:val="45"/>
              <w:marBottom w:val="0"/>
              <w:divBdr>
                <w:top w:val="none" w:sz="0" w:space="0" w:color="auto"/>
                <w:left w:val="none" w:sz="0" w:space="0" w:color="auto"/>
                <w:bottom w:val="none" w:sz="0" w:space="0" w:color="auto"/>
                <w:right w:val="none" w:sz="0" w:space="0" w:color="auto"/>
              </w:divBdr>
            </w:div>
            <w:div w:id="6">
              <w:marLeft w:val="0"/>
              <w:marRight w:val="0"/>
              <w:marTop w:val="45"/>
              <w:marBottom w:val="0"/>
              <w:divBdr>
                <w:top w:val="none" w:sz="0" w:space="0" w:color="auto"/>
                <w:left w:val="none" w:sz="0" w:space="0" w:color="auto"/>
                <w:bottom w:val="none" w:sz="0" w:space="0" w:color="auto"/>
                <w:right w:val="none" w:sz="0" w:space="0" w:color="auto"/>
              </w:divBdr>
            </w:div>
            <w:div w:id="8">
              <w:marLeft w:val="0"/>
              <w:marRight w:val="0"/>
              <w:marTop w:val="45"/>
              <w:marBottom w:val="0"/>
              <w:divBdr>
                <w:top w:val="none" w:sz="0" w:space="0" w:color="auto"/>
                <w:left w:val="none" w:sz="0" w:space="0" w:color="auto"/>
                <w:bottom w:val="none" w:sz="0" w:space="0" w:color="auto"/>
                <w:right w:val="none" w:sz="0" w:space="0" w:color="auto"/>
              </w:divBdr>
            </w:div>
            <w:div w:id="9">
              <w:marLeft w:val="0"/>
              <w:marRight w:val="0"/>
              <w:marTop w:val="45"/>
              <w:marBottom w:val="0"/>
              <w:divBdr>
                <w:top w:val="none" w:sz="0" w:space="0" w:color="auto"/>
                <w:left w:val="none" w:sz="0" w:space="0" w:color="auto"/>
                <w:bottom w:val="none" w:sz="0" w:space="0" w:color="auto"/>
                <w:right w:val="none" w:sz="0" w:space="0" w:color="auto"/>
              </w:divBdr>
            </w:div>
            <w:div w:id="13">
              <w:marLeft w:val="0"/>
              <w:marRight w:val="0"/>
              <w:marTop w:val="45"/>
              <w:marBottom w:val="0"/>
              <w:divBdr>
                <w:top w:val="none" w:sz="0" w:space="0" w:color="auto"/>
                <w:left w:val="none" w:sz="0" w:space="0" w:color="auto"/>
                <w:bottom w:val="none" w:sz="0" w:space="0" w:color="auto"/>
                <w:right w:val="none" w:sz="0" w:space="0" w:color="auto"/>
              </w:divBdr>
            </w:div>
            <w:div w:id="14">
              <w:marLeft w:val="0"/>
              <w:marRight w:val="0"/>
              <w:marTop w:val="45"/>
              <w:marBottom w:val="0"/>
              <w:divBdr>
                <w:top w:val="none" w:sz="0" w:space="0" w:color="auto"/>
                <w:left w:val="none" w:sz="0" w:space="0" w:color="auto"/>
                <w:bottom w:val="none" w:sz="0" w:space="0" w:color="auto"/>
                <w:right w:val="none" w:sz="0" w:space="0" w:color="auto"/>
              </w:divBdr>
            </w:div>
            <w:div w:id="16">
              <w:marLeft w:val="0"/>
              <w:marRight w:val="0"/>
              <w:marTop w:val="45"/>
              <w:marBottom w:val="0"/>
              <w:divBdr>
                <w:top w:val="none" w:sz="0" w:space="0" w:color="auto"/>
                <w:left w:val="none" w:sz="0" w:space="0" w:color="auto"/>
                <w:bottom w:val="none" w:sz="0" w:space="0" w:color="auto"/>
                <w:right w:val="none" w:sz="0" w:space="0" w:color="auto"/>
              </w:divBdr>
            </w:div>
            <w:div w:id="17">
              <w:marLeft w:val="0"/>
              <w:marRight w:val="0"/>
              <w:marTop w:val="45"/>
              <w:marBottom w:val="0"/>
              <w:divBdr>
                <w:top w:val="none" w:sz="0" w:space="0" w:color="auto"/>
                <w:left w:val="none" w:sz="0" w:space="0" w:color="auto"/>
                <w:bottom w:val="none" w:sz="0" w:space="0" w:color="auto"/>
                <w:right w:val="none" w:sz="0" w:space="0" w:color="auto"/>
              </w:divBdr>
            </w:div>
            <w:div w:id="18">
              <w:marLeft w:val="0"/>
              <w:marRight w:val="0"/>
              <w:marTop w:val="45"/>
              <w:marBottom w:val="0"/>
              <w:divBdr>
                <w:top w:val="none" w:sz="0" w:space="0" w:color="auto"/>
                <w:left w:val="none" w:sz="0" w:space="0" w:color="auto"/>
                <w:bottom w:val="none" w:sz="0" w:space="0" w:color="auto"/>
                <w:right w:val="none" w:sz="0" w:space="0" w:color="auto"/>
              </w:divBdr>
            </w:div>
            <w:div w:id="19">
              <w:marLeft w:val="0"/>
              <w:marRight w:val="0"/>
              <w:marTop w:val="45"/>
              <w:marBottom w:val="0"/>
              <w:divBdr>
                <w:top w:val="none" w:sz="0" w:space="0" w:color="auto"/>
                <w:left w:val="none" w:sz="0" w:space="0" w:color="auto"/>
                <w:bottom w:val="none" w:sz="0" w:space="0" w:color="auto"/>
                <w:right w:val="none" w:sz="0" w:space="0" w:color="auto"/>
              </w:divBdr>
            </w:div>
            <w:div w:id="20">
              <w:marLeft w:val="0"/>
              <w:marRight w:val="0"/>
              <w:marTop w:val="45"/>
              <w:marBottom w:val="0"/>
              <w:divBdr>
                <w:top w:val="none" w:sz="0" w:space="0" w:color="auto"/>
                <w:left w:val="none" w:sz="0" w:space="0" w:color="auto"/>
                <w:bottom w:val="none" w:sz="0" w:space="0" w:color="auto"/>
                <w:right w:val="none" w:sz="0" w:space="0" w:color="auto"/>
              </w:divBdr>
            </w:div>
            <w:div w:id="21">
              <w:marLeft w:val="0"/>
              <w:marRight w:val="0"/>
              <w:marTop w:val="45"/>
              <w:marBottom w:val="0"/>
              <w:divBdr>
                <w:top w:val="none" w:sz="0" w:space="0" w:color="auto"/>
                <w:left w:val="none" w:sz="0" w:space="0" w:color="auto"/>
                <w:bottom w:val="none" w:sz="0" w:space="0" w:color="auto"/>
                <w:right w:val="none" w:sz="0" w:space="0" w:color="auto"/>
              </w:divBdr>
            </w:div>
            <w:div w:id="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Xenios G. Xenofontos</dc:creator>
  <cp:lastModifiedBy>Xenios Xenofontos</cp:lastModifiedBy>
  <cp:revision>2</cp:revision>
  <dcterms:created xsi:type="dcterms:W3CDTF">2019-07-15T10:10:00Z</dcterms:created>
  <dcterms:modified xsi:type="dcterms:W3CDTF">2019-07-15T10:10:00Z</dcterms:modified>
</cp:coreProperties>
</file>